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A7" w:rsidRDefault="000A75A7" w:rsidP="000A75A7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РОДИТЕЛЯМ ПЕРВОКЛАССНИКА</w:t>
      </w:r>
    </w:p>
    <w:p w:rsidR="000A75A7" w:rsidRPr="000A75A7" w:rsidRDefault="000A75A7" w:rsidP="000A75A7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Самый главный совет: без паники! Да, будут определенные сложности — у каждого ребенка свои. Но малышу нужны адекватные поддерживающие родители, которые помогут преодолеть трудности.</w:t>
      </w:r>
    </w:p>
    <w:p w:rsidR="000A75A7" w:rsidRPr="000A75A7" w:rsidRDefault="000A75A7" w:rsidP="000A75A7">
      <w:pPr>
        <w:shd w:val="clear" w:color="auto" w:fill="FFFFFF"/>
        <w:spacing w:line="240" w:lineRule="auto"/>
        <w:rPr>
          <w:rFonts w:ascii="Circe" w:eastAsia="Times New Roman" w:hAnsi="Circe" w:cs="Times New Roman"/>
          <w:b/>
          <w:bCs/>
          <w:color w:val="00A74B"/>
          <w:sz w:val="36"/>
          <w:szCs w:val="36"/>
          <w:lang w:eastAsia="ru-RU"/>
        </w:rPr>
      </w:pPr>
      <w:r w:rsidRPr="000A75A7">
        <w:rPr>
          <w:rFonts w:ascii="Circe" w:eastAsia="Times New Roman" w:hAnsi="Circe" w:cs="Times New Roman"/>
          <w:b/>
          <w:bCs/>
          <w:color w:val="00A74B"/>
          <w:sz w:val="36"/>
          <w:szCs w:val="36"/>
          <w:lang w:eastAsia="ru-RU"/>
        </w:rPr>
        <w:t>Адаптация к школе проходит по-разному и в норме длится от двух-трех недель до полугода. Продолжительность зависит как от личностных особенностей ребенка и степени его готовности к школьному обучению, так и от сложности учебной программы.</w:t>
      </w:r>
    </w:p>
    <w:p w:rsidR="000A75A7" w:rsidRPr="000A75A7" w:rsidRDefault="000A75A7" w:rsidP="000A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A7">
        <w:rPr>
          <w:rFonts w:ascii="Circe" w:eastAsia="Times New Roman" w:hAnsi="Circe" w:cs="Times New Roman"/>
          <w:b/>
          <w:bCs/>
          <w:color w:val="0C2D46"/>
          <w:sz w:val="27"/>
          <w:szCs w:val="27"/>
          <w:shd w:val="clear" w:color="auto" w:fill="FFFFFF"/>
          <w:lang w:eastAsia="ru-RU"/>
        </w:rPr>
        <w:t>Признаки успешной адаптации</w:t>
      </w:r>
    </w:p>
    <w:p w:rsidR="000A75A7" w:rsidRPr="000A75A7" w:rsidRDefault="000A75A7" w:rsidP="000A7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Первоклассник идет в школу и возвращается домой с хорошим настроением. Если он веселый и жизнерадостный, не говорит, что в детском саду было лучше, — это хороший знак.</w:t>
      </w: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br/>
      </w:r>
    </w:p>
    <w:p w:rsidR="000A75A7" w:rsidRPr="000A75A7" w:rsidRDefault="000A75A7" w:rsidP="000A7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Ребенок самостоятельно справляется с проблемами: знает, где находится туалетная комната, самостоятельно переобувается и раздевается/переодевается, обращается к взрослым за помощью.</w:t>
      </w: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br/>
      </w:r>
    </w:p>
    <w:p w:rsidR="000A75A7" w:rsidRPr="000A75A7" w:rsidRDefault="000A75A7" w:rsidP="000A7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У школьника появились друзья, дома он рассказывает о них и об учительнице.</w:t>
      </w: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br/>
      </w:r>
    </w:p>
    <w:p w:rsidR="000A75A7" w:rsidRPr="000A75A7" w:rsidRDefault="000A75A7" w:rsidP="000A7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Его здоровье в хорошем состоянии: крепкий сон, отсутствие простуд и жалоб на головные боли и боли в животе.</w:t>
      </w: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br/>
      </w:r>
    </w:p>
    <w:p w:rsidR="000A75A7" w:rsidRDefault="000A75A7" w:rsidP="000A7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Ребенку интересно учиться, он знает, что в школе важны не перемены, а уроки. Даже если в какой-то момент ему трудно, он преодолевает сложности и готов учиться дальше.</w:t>
      </w:r>
    </w:p>
    <w:p w:rsidR="000A75A7" w:rsidRPr="000A75A7" w:rsidRDefault="000A75A7" w:rsidP="000A75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b/>
          <w:bCs/>
          <w:color w:val="0C2D46"/>
          <w:sz w:val="48"/>
          <w:szCs w:val="48"/>
          <w:lang w:eastAsia="ru-RU"/>
        </w:rPr>
        <w:t>советы родителям</w:t>
      </w:r>
    </w:p>
    <w:p w:rsidR="000A75A7" w:rsidRPr="000A75A7" w:rsidRDefault="000A75A7" w:rsidP="000A75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Обязательно соблюдать режим дня. Выспавшийся ребенок спокойнее реагирует на сложности, чувствует себя увереннее и быстрее принимает правильные решения. В первом классе (особенно в первое полугодие) целесообразно сохранить дневной сон. Он будет не таким продолжительным, как это было в детском саду. Но если малыш сильно утомляется (ведь нервная система по-разному реагирует на изменения образа жизни), позвольте ему поспать час после возвращения из школы.</w:t>
      </w: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br/>
      </w:r>
    </w:p>
    <w:p w:rsidR="000A75A7" w:rsidRPr="000A75A7" w:rsidRDefault="000A75A7" w:rsidP="000A75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Первокласснику будет интереснее придерживаться этого распорядка, если он вместе с мамой или папой продумает режим дня и оформит красочный </w:t>
      </w: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lastRenderedPageBreak/>
        <w:t>плакат. Зафиксируйте на нем, что именно школьнику важно сейчас успевать и как это лучше делать. Обязательно оставьте время для игр и любимых мультиков. У ребенка должно закрепиться понимание, что школа — это не кабала, а продуктивная часть жизни.</w:t>
      </w: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br/>
      </w:r>
    </w:p>
    <w:p w:rsidR="000A75A7" w:rsidRPr="000A75A7" w:rsidRDefault="000A75A7" w:rsidP="000A75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Правильно организовать рабочее место первоклассника. Как это сделать, вы можете прочитать здесь (ссылка на статью Ольги Барановой Рабочее место школьника: как правильно организовать рабочее место ученика дома?).</w:t>
      </w: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br/>
      </w:r>
    </w:p>
    <w:p w:rsidR="000A75A7" w:rsidRPr="000A75A7" w:rsidRDefault="000A75A7" w:rsidP="000A75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Если до школы ребенок не посещал кружки и секции, где он уже освоился, то в первом классе не стоит устраивать лишний стресс. Главная задача первоклассника — адаптироваться к школьной жизни. Всё остальное второстепенно. Когда он ходит в школу искусств или секцию, где уже хорошо знакомый наставник, друзья, привычные нагрузки, то дополнительное образование впишется в новый этап. Но если первоклашке, привыкающему к учительнице, одноклассникам, урокам и дисциплине, придется еще приобщаться и к факультативным занятиям вне школы, то неокрепшая детская психика может не выдержать такого бремени. Не стоит рисковать психоэмоциональным состоянием ребенка!</w:t>
      </w:r>
    </w:p>
    <w:p w:rsidR="000A75A7" w:rsidRPr="000A75A7" w:rsidRDefault="000A75A7" w:rsidP="000A75A7">
      <w:pPr>
        <w:shd w:val="clear" w:color="auto" w:fill="FFFFFF"/>
        <w:spacing w:before="375" w:after="375" w:line="240" w:lineRule="auto"/>
        <w:outlineLvl w:val="2"/>
        <w:rPr>
          <w:rFonts w:ascii="Circe" w:eastAsia="Times New Roman" w:hAnsi="Circe" w:cs="Times New Roman"/>
          <w:b/>
          <w:bCs/>
          <w:color w:val="0C2D46"/>
          <w:sz w:val="48"/>
          <w:szCs w:val="48"/>
          <w:lang w:eastAsia="ru-RU"/>
        </w:rPr>
      </w:pPr>
      <w:r w:rsidRPr="000A75A7">
        <w:rPr>
          <w:rFonts w:ascii="Circe" w:eastAsia="Times New Roman" w:hAnsi="Circe" w:cs="Times New Roman"/>
          <w:b/>
          <w:bCs/>
          <w:color w:val="0C2D46"/>
          <w:sz w:val="48"/>
          <w:szCs w:val="48"/>
          <w:lang w:eastAsia="ru-RU"/>
        </w:rPr>
        <w:t>Рекомендации родителям первоклассников</w:t>
      </w:r>
    </w:p>
    <w:p w:rsidR="000A75A7" w:rsidRPr="000A75A7" w:rsidRDefault="000A75A7" w:rsidP="000A7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Трезвое отношение родителей к способностям сына или дочери — залог адекватного восприятия школьником своих учебных успехов и неудач. Понимающие слабые места ребенка мамы и папы не требуют получать только пятерки и четверки. Интересуйтесь у первоклассника не тем, как сегодня ответил на уроке, а что интересное произошло за учебный день и что новое он узнал. Когда малыш боится, что за полученные отметки его будут ругать, а не поддерживать, он будет до последнего скрывать от вас свои ошибки. Если подобное поведение закрепится, то ребенок научиться обманывать и изворачиваться. В подростковом возрасте это разрушительно влияет на детско-родительские отношения. Помните: лгут тому, кому боятся сказать правду. Не создавайте ситуаций, когда любимый ребенок вынужден стать вруном. Дети не должны воплощать в жизнь амбиции отцов и матерей.</w:t>
      </w: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br/>
      </w:r>
    </w:p>
    <w:p w:rsidR="000A75A7" w:rsidRPr="000A75A7" w:rsidRDefault="000A75A7" w:rsidP="000A7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Хорошо, если утро первоклассника (да и любого ребенка) начинается с теплых слов заботливых родителей. Не стоит его подгонять и торопить в школу. Правильно рассчитать время подъема, гигиенических процедур, приема пищи, выхода из дома — это задача взрослых.</w:t>
      </w: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br/>
      </w:r>
    </w:p>
    <w:p w:rsidR="000A75A7" w:rsidRPr="000A75A7" w:rsidRDefault="000A75A7" w:rsidP="000A7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lastRenderedPageBreak/>
        <w:t>Если вы видите, что после школьник грустит или, наоборот, очень возбужден, поговорите с ним. Узнайте, чем вызвано его настроение. Во-первых, это поможет вашему малышу справиться с эмоциональным напряжением. Во-вторых, такие беседы укрепляют теплые отношения и снижают степень накала конфликтов «отцов и детей» в пубертатный период.</w:t>
      </w: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br/>
      </w:r>
    </w:p>
    <w:p w:rsidR="000A75A7" w:rsidRPr="000A75A7" w:rsidRDefault="000A75A7" w:rsidP="000A7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Если малыш кривляется, вредничает, манерничает, упрямится и не слушается, значит, его развитие протекает нормально! Указанные признаки — это классика проявления кризиса семи лет. Помогите ребенку прожить этот период продуктивно: давайте больше свободы, не опекайте его, пусть у него будет возможность увидеть последствия своих поступков. Такие уступки взрослых укрепляют самооценку семилетки, помогают ему примерить на себя роль самостоятельного человека и стать увереннее. А рабочая тетрадь с игровыми задачами и упражнениями </w:t>
      </w:r>
      <w:hyperlink r:id="rId5" w:tgtFrame="_blank" w:history="1">
        <w:r w:rsidRPr="000A75A7">
          <w:rPr>
            <w:rFonts w:ascii="Circe" w:eastAsia="Times New Roman" w:hAnsi="Circe" w:cs="Times New Roman"/>
            <w:color w:val="0275D8"/>
            <w:sz w:val="27"/>
            <w:szCs w:val="27"/>
            <w:u w:val="single"/>
            <w:lang w:eastAsia="ru-RU"/>
          </w:rPr>
          <w:t>«Я становлюсь самостоятельным»</w:t>
        </w:r>
      </w:hyperlink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 способствует овладению навыками безопасного поведения дома, на улице и в транспорте.</w:t>
      </w: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br/>
      </w:r>
    </w:p>
    <w:p w:rsidR="000A75A7" w:rsidRPr="000A75A7" w:rsidRDefault="000A75A7" w:rsidP="000A7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Не обижайтесь, если маленький школьник говорит вам, что правы не вы, а учительница. Это хороший признак. Да, значимость родителя снижается, и первоклассник «возносит на пьедестал» педагога. Так малыш овладевает внутренней позицией школьника, чувствует себя своим в большой школьной семье. Поэтому поддерживайте авторитет учителя и способствуйте укреплению хороших отношений между ним и ребенком.</w:t>
      </w: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br/>
      </w:r>
    </w:p>
    <w:p w:rsidR="000A75A7" w:rsidRPr="000A75A7" w:rsidRDefault="000A75A7" w:rsidP="000A7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Помогите ребенку и по возможности педагогам в выстраивании здоровых отношений в классе. Пусть дети дружат, поддерживают друг друга, оказывают посильную помощь одноклассникам. Помните, что </w:t>
      </w:r>
      <w:proofErr w:type="spellStart"/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буллинг</w:t>
      </w:r>
      <w:proofErr w:type="spellEnd"/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 (травлю) проще предотвратить в начальном звене, чем бороться с ним в более старшем возрасте. Дети должны понимать: все люди разные и ценность человека не зависит от его внешности, национальности, особенностей развития, интеллекта и материального уровня семьи. Чем крепче детский коллектив, тем ниже вероятность, что когда-нибудь травля разъест души сегодняшних первоклассников.</w:t>
      </w:r>
    </w:p>
    <w:p w:rsidR="000A75A7" w:rsidRPr="000A75A7" w:rsidRDefault="000A75A7" w:rsidP="000A75A7">
      <w:pPr>
        <w:shd w:val="clear" w:color="auto" w:fill="FFFFFF"/>
        <w:spacing w:before="375" w:after="375" w:line="240" w:lineRule="auto"/>
        <w:outlineLvl w:val="2"/>
        <w:rPr>
          <w:rFonts w:ascii="Circe" w:eastAsia="Times New Roman" w:hAnsi="Circe" w:cs="Times New Roman"/>
          <w:b/>
          <w:bCs/>
          <w:color w:val="0C2D46"/>
          <w:sz w:val="48"/>
          <w:szCs w:val="48"/>
          <w:lang w:eastAsia="ru-RU"/>
        </w:rPr>
      </w:pPr>
      <w:r w:rsidRPr="000A75A7">
        <w:rPr>
          <w:rFonts w:ascii="Circe" w:eastAsia="Times New Roman" w:hAnsi="Circe" w:cs="Times New Roman"/>
          <w:b/>
          <w:bCs/>
          <w:color w:val="0C2D46"/>
          <w:sz w:val="48"/>
          <w:szCs w:val="48"/>
          <w:lang w:eastAsia="ru-RU"/>
        </w:rPr>
        <w:t>Советы родителям первоклассников от учителя</w:t>
      </w:r>
    </w:p>
    <w:p w:rsidR="000A75A7" w:rsidRPr="000A75A7" w:rsidRDefault="000A75A7" w:rsidP="000A75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Самое сложное задание для новоиспеченных школьников — это письмо. Палочки, крючки, хвостики, буквы, слова и предложения на тетрадном листе требуют максимальной точности контроля движений, когда все пять пальчиков совершают ювелирную работу. Чтобы понять, какой это </w:t>
      </w: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lastRenderedPageBreak/>
        <w:t>труд для малыша, возьмите ручку в левую руку (или в правую, если вы левша) и попробуйте написать свое имя. Насколько ровно и быстро у вас получается? А ведь взрослые уже умеют писать! Не стоит ругать первоклассника за некрасивые буквы. Продолжайте развивать мелкую моторику ребенка, чтобы мышцы рук выполняли более тонкие движения. Работа с учебно-методическим комплексом по </w:t>
      </w:r>
      <w:hyperlink r:id="rId6" w:tgtFrame="_blank" w:history="1">
        <w:r w:rsidRPr="000A75A7">
          <w:rPr>
            <w:rFonts w:ascii="Circe" w:eastAsia="Times New Roman" w:hAnsi="Circe" w:cs="Times New Roman"/>
            <w:color w:val="0275D8"/>
            <w:sz w:val="27"/>
            <w:szCs w:val="27"/>
            <w:u w:val="single"/>
            <w:lang w:eastAsia="ru-RU"/>
          </w:rPr>
          <w:t>изобразительному искусству для 1 класса</w:t>
        </w:r>
      </w:hyperlink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 не только помогает школьникам в развитии пространственного мышления и творческих навыков, но и тренирует мелкие мышцы ладоней, что способствует более быстрому и аккуратному письму.</w:t>
      </w: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br/>
      </w:r>
    </w:p>
    <w:p w:rsidR="000A75A7" w:rsidRPr="000A75A7" w:rsidRDefault="000A75A7" w:rsidP="000A75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Следите за тем, чтобы с утра ребенок сытно позавтракал и выпил достаточно воды. Для того чтобы завтрак был полезным, рекомендуется включать в него фрукты, зерновые и молочные продукты.</w:t>
      </w: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br/>
      </w:r>
    </w:p>
    <w:p w:rsidR="000A75A7" w:rsidRPr="000A75A7" w:rsidRDefault="000A75A7" w:rsidP="000A75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Научите ребенка собирать портфель. Лучше всего это делать по такому алгоритму:</w:t>
      </w: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br/>
      </w:r>
    </w:p>
    <w:p w:rsidR="000A75A7" w:rsidRPr="000A75A7" w:rsidRDefault="000A75A7" w:rsidP="000A75A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Несколько раз покажите первоклашке, как сложить школьные принадлежности в ранец с учетом расписания уроков.</w:t>
      </w:r>
    </w:p>
    <w:p w:rsidR="000A75A7" w:rsidRPr="000A75A7" w:rsidRDefault="000A75A7" w:rsidP="000A75A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Когда ребенок освоит этот шаг, собирайте портфель вместе с ним.</w:t>
      </w:r>
    </w:p>
    <w:p w:rsidR="000A75A7" w:rsidRPr="000A75A7" w:rsidRDefault="000A75A7" w:rsidP="000A75A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Составьте чек-лист, как собирать портфель, и следите за правильностью выполнения.</w:t>
      </w:r>
    </w:p>
    <w:p w:rsidR="000A75A7" w:rsidRPr="000A75A7" w:rsidRDefault="000A75A7" w:rsidP="000A75A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Когда убедитесь, что школьник научился это делать самостоятельно, можно его больше не контролировать.</w:t>
      </w: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br/>
      </w:r>
    </w:p>
    <w:p w:rsidR="000A75A7" w:rsidRPr="000A75A7" w:rsidRDefault="000A75A7" w:rsidP="000A75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Не требуйте от ребенка сидеть за столом, пока он не выполнит весь объем дополнительных заданий. Первоклассник нуждается в физической активности каждые 15–20 минут. Пусть малыш сделает наклоны, приседания, прыжки и снова садится за упражнения.</w:t>
      </w: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br/>
      </w:r>
    </w:p>
    <w:p w:rsidR="000A75A7" w:rsidRPr="000A75A7" w:rsidRDefault="000A75A7" w:rsidP="000A75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Не стоит переписывать плохо сделанную классную работу. Такая обязанность воспринимается как бессмысленное дело и вызывает отвращение к учебе.</w:t>
      </w: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br/>
      </w:r>
    </w:p>
    <w:p w:rsidR="000A75A7" w:rsidRPr="000A75A7" w:rsidRDefault="000A75A7" w:rsidP="000A75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0A75A7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Эти несложные в исполнении рекомендации помогут вам справиться с первыми школьными трудностями и сохранить физическое и эмоциональное здоровье ребенка.</w:t>
      </w:r>
    </w:p>
    <w:p w:rsidR="000A75A7" w:rsidRPr="000A75A7" w:rsidRDefault="000A75A7" w:rsidP="000A75A7">
      <w:pPr>
        <w:shd w:val="clear" w:color="auto" w:fill="FFFFFF"/>
        <w:spacing w:after="0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>
        <w:rPr>
          <w:rFonts w:ascii="Circe" w:eastAsia="Times New Roman" w:hAnsi="Circe" w:cs="Times New Roman" w:hint="eastAsia"/>
          <w:i/>
          <w:iCs/>
          <w:color w:val="0C2D46"/>
          <w:sz w:val="27"/>
          <w:szCs w:val="27"/>
          <w:lang w:eastAsia="ru-RU"/>
        </w:rPr>
        <w:t>В</w:t>
      </w:r>
      <w:r>
        <w:rPr>
          <w:rFonts w:ascii="Circe" w:eastAsia="Times New Roman" w:hAnsi="Circe" w:cs="Times New Roman"/>
          <w:i/>
          <w:iCs/>
          <w:color w:val="0C2D46"/>
          <w:sz w:val="27"/>
          <w:szCs w:val="27"/>
          <w:lang w:eastAsia="ru-RU"/>
        </w:rPr>
        <w:t>оспитатель Казакова Е</w:t>
      </w:r>
      <w:bookmarkStart w:id="0" w:name="_GoBack"/>
      <w:bookmarkEnd w:id="0"/>
      <w:r>
        <w:rPr>
          <w:rFonts w:ascii="Circe" w:eastAsia="Times New Roman" w:hAnsi="Circe" w:cs="Times New Roman"/>
          <w:i/>
          <w:iCs/>
          <w:color w:val="0C2D46"/>
          <w:sz w:val="27"/>
          <w:szCs w:val="27"/>
          <w:lang w:eastAsia="ru-RU"/>
        </w:rPr>
        <w:t xml:space="preserve">.А. </w:t>
      </w:r>
    </w:p>
    <w:p w:rsidR="0039763E" w:rsidRDefault="0039763E"/>
    <w:sectPr w:rsidR="0039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1B89"/>
    <w:multiLevelType w:val="multilevel"/>
    <w:tmpl w:val="0402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D6B8D"/>
    <w:multiLevelType w:val="multilevel"/>
    <w:tmpl w:val="7D1C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26E73"/>
    <w:multiLevelType w:val="multilevel"/>
    <w:tmpl w:val="F982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E4441C"/>
    <w:multiLevelType w:val="multilevel"/>
    <w:tmpl w:val="6654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1B"/>
    <w:rsid w:val="000A75A7"/>
    <w:rsid w:val="001A581B"/>
    <w:rsid w:val="003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2B87-94BF-4C28-8FA3-62E471BB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7782">
          <w:marLeft w:val="0"/>
          <w:marRight w:val="0"/>
          <w:marTop w:val="750"/>
          <w:marBottom w:val="750"/>
          <w:divBdr>
            <w:top w:val="none" w:sz="0" w:space="0" w:color="auto"/>
            <w:left w:val="single" w:sz="12" w:space="23" w:color="auto"/>
            <w:bottom w:val="none" w:sz="0" w:space="0" w:color="auto"/>
            <w:right w:val="none" w:sz="0" w:space="0" w:color="auto"/>
          </w:divBdr>
        </w:div>
        <w:div w:id="1786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4688">
                  <w:marLeft w:val="0"/>
                  <w:marRight w:val="1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49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35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838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5232">
                  <w:marLeft w:val="0"/>
                  <w:marRight w:val="1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78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89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162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veka.ru/catalog/izo-1-klass/" TargetMode="External"/><Relationship Id="rId5" Type="http://schemas.openxmlformats.org/officeDocument/2006/relationships/hyperlink" Target="https://shkolaveka.ru/product/ya-stanovlyus-samostoyatelnym-1-klass-rabochaya-tetrad-4280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2</cp:revision>
  <dcterms:created xsi:type="dcterms:W3CDTF">2021-02-20T03:17:00Z</dcterms:created>
  <dcterms:modified xsi:type="dcterms:W3CDTF">2021-02-20T03:20:00Z</dcterms:modified>
</cp:coreProperties>
</file>